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2139" w14:textId="77777777" w:rsidR="008C671F" w:rsidRPr="008C671F" w:rsidRDefault="008C671F" w:rsidP="008C671F">
      <w:pPr>
        <w:jc w:val="center"/>
        <w:rPr>
          <w:rFonts w:ascii="Arial" w:hAnsi="Arial" w:cs="Arial"/>
          <w:b/>
          <w:bCs/>
        </w:rPr>
      </w:pPr>
      <w:r w:rsidRPr="008C671F">
        <w:rPr>
          <w:rFonts w:ascii="Arial" w:hAnsi="Arial" w:cs="Arial"/>
          <w:b/>
          <w:bCs/>
        </w:rPr>
        <w:t>COORDINAMOS JUNTO CON EL SECTOR EMPRESARIAL ACCIONES PARA LA PREVENCIÓN DEL DELITO: ANA PATY PERALTA</w:t>
      </w:r>
    </w:p>
    <w:p w14:paraId="403545F9" w14:textId="77777777" w:rsidR="008C671F" w:rsidRPr="008C671F" w:rsidRDefault="008C671F" w:rsidP="008C671F">
      <w:pPr>
        <w:jc w:val="both"/>
        <w:rPr>
          <w:rFonts w:ascii="Arial" w:hAnsi="Arial" w:cs="Arial"/>
        </w:rPr>
      </w:pPr>
    </w:p>
    <w:p w14:paraId="56CA3920" w14:textId="003A3C9C" w:rsidR="008C671F" w:rsidRPr="008C671F" w:rsidRDefault="008C671F" w:rsidP="008C671F">
      <w:pPr>
        <w:pStyle w:val="Prrafodelista"/>
        <w:numPr>
          <w:ilvl w:val="0"/>
          <w:numId w:val="12"/>
        </w:numPr>
        <w:jc w:val="both"/>
        <w:rPr>
          <w:rFonts w:ascii="Arial" w:hAnsi="Arial" w:cs="Arial"/>
        </w:rPr>
      </w:pPr>
      <w:r w:rsidRPr="008C671F">
        <w:rPr>
          <w:rFonts w:ascii="Arial" w:hAnsi="Arial" w:cs="Arial"/>
        </w:rPr>
        <w:t xml:space="preserve">Firman convención para la capacitación a colaboradores de negocios prendarios e intercambio informativo para la prevención de delitos de robo </w:t>
      </w:r>
    </w:p>
    <w:p w14:paraId="26FE5F09" w14:textId="77777777" w:rsidR="008C671F" w:rsidRPr="008C671F" w:rsidRDefault="008C671F" w:rsidP="008C671F">
      <w:pPr>
        <w:jc w:val="both"/>
        <w:rPr>
          <w:rFonts w:ascii="Arial" w:hAnsi="Arial" w:cs="Arial"/>
        </w:rPr>
      </w:pPr>
    </w:p>
    <w:p w14:paraId="0790B104" w14:textId="77777777" w:rsidR="008C671F" w:rsidRPr="008C671F" w:rsidRDefault="008C671F" w:rsidP="008C671F">
      <w:pPr>
        <w:jc w:val="both"/>
        <w:rPr>
          <w:rFonts w:ascii="Arial" w:hAnsi="Arial" w:cs="Arial"/>
        </w:rPr>
      </w:pPr>
      <w:r w:rsidRPr="008C671F">
        <w:rPr>
          <w:rFonts w:ascii="Arial" w:hAnsi="Arial" w:cs="Arial"/>
          <w:b/>
          <w:bCs/>
        </w:rPr>
        <w:t>Cancún, Q. R., a 13 de octubre de 2023.-</w:t>
      </w:r>
      <w:r w:rsidRPr="008C671F">
        <w:rPr>
          <w:rFonts w:ascii="Arial" w:hAnsi="Arial" w:cs="Arial"/>
        </w:rPr>
        <w:t xml:space="preserve"> Con el objetivo de fortalecer la seguridad, la prevención de los delitos y la cultura de paz en Cancún, la </w:t>
      </w:r>
      <w:proofErr w:type="gramStart"/>
      <w:r w:rsidRPr="008C671F">
        <w:rPr>
          <w:rFonts w:ascii="Arial" w:hAnsi="Arial" w:cs="Arial"/>
        </w:rPr>
        <w:t>Presidenta</w:t>
      </w:r>
      <w:proofErr w:type="gramEnd"/>
      <w:r w:rsidRPr="008C671F">
        <w:rPr>
          <w:rFonts w:ascii="Arial" w:hAnsi="Arial" w:cs="Arial"/>
        </w:rPr>
        <w:t xml:space="preserve"> Municipal, Ana Paty Peralta, encabezó la firma de convenio entre la Asociación Mexicana de Empresas de Servicios Prendarios (AMESPRE A.C) y la Secretaría Municipal de Seguridad Ciudadana y Tránsito, realizada en el Salón Presidentes del Palacio Municipal.</w:t>
      </w:r>
    </w:p>
    <w:p w14:paraId="54E3AAA3" w14:textId="77777777" w:rsidR="008C671F" w:rsidRPr="008C671F" w:rsidRDefault="008C671F" w:rsidP="008C671F">
      <w:pPr>
        <w:jc w:val="both"/>
        <w:rPr>
          <w:rFonts w:ascii="Arial" w:hAnsi="Arial" w:cs="Arial"/>
        </w:rPr>
      </w:pPr>
    </w:p>
    <w:p w14:paraId="3D16144B" w14:textId="77777777" w:rsidR="008C671F" w:rsidRPr="008C671F" w:rsidRDefault="008C671F" w:rsidP="008C671F">
      <w:pPr>
        <w:jc w:val="both"/>
        <w:rPr>
          <w:rFonts w:ascii="Arial" w:hAnsi="Arial" w:cs="Arial"/>
        </w:rPr>
      </w:pPr>
      <w:r w:rsidRPr="008C671F">
        <w:rPr>
          <w:rFonts w:ascii="Arial" w:hAnsi="Arial" w:cs="Arial"/>
        </w:rPr>
        <w:t xml:space="preserve">“Gracias a todos los miembros de esta importante asociación civil, porque el trabajo colaborativo, el trabajo en unidad es lo que hace que realmente tengamos mejores resultados. Todos queremos una ciudad de paz, pero esto no puede ser de la noche a la mañana, necesitamos de la suma de esfuerzos de muchas personas, muchas gracias; y desde la Secretaría Municipal de Seguridad, ahora ciudadana, y Tránsito, vamos a seguir uniendo esfuerzos”, afirmó la </w:t>
      </w:r>
      <w:proofErr w:type="gramStart"/>
      <w:r w:rsidRPr="008C671F">
        <w:rPr>
          <w:rFonts w:ascii="Arial" w:hAnsi="Arial" w:cs="Arial"/>
        </w:rPr>
        <w:t>Alcaldesa</w:t>
      </w:r>
      <w:proofErr w:type="gramEnd"/>
      <w:r w:rsidRPr="008C671F">
        <w:rPr>
          <w:rFonts w:ascii="Arial" w:hAnsi="Arial" w:cs="Arial"/>
        </w:rPr>
        <w:t xml:space="preserve"> luego de signar el documento junto al secretario de la corporación, José Pablo </w:t>
      </w:r>
      <w:proofErr w:type="spellStart"/>
      <w:r w:rsidRPr="008C671F">
        <w:rPr>
          <w:rFonts w:ascii="Arial" w:hAnsi="Arial" w:cs="Arial"/>
        </w:rPr>
        <w:t>Mathey</w:t>
      </w:r>
      <w:proofErr w:type="spellEnd"/>
      <w:r w:rsidRPr="008C671F">
        <w:rPr>
          <w:rFonts w:ascii="Arial" w:hAnsi="Arial" w:cs="Arial"/>
        </w:rPr>
        <w:t xml:space="preserve"> Cruz y el director general de AMESPRE, Joel Rodríguez Navarro.</w:t>
      </w:r>
    </w:p>
    <w:p w14:paraId="13155C5D" w14:textId="77777777" w:rsidR="008C671F" w:rsidRPr="008C671F" w:rsidRDefault="008C671F" w:rsidP="008C671F">
      <w:pPr>
        <w:jc w:val="both"/>
        <w:rPr>
          <w:rFonts w:ascii="Arial" w:hAnsi="Arial" w:cs="Arial"/>
        </w:rPr>
      </w:pPr>
    </w:p>
    <w:p w14:paraId="35850A77" w14:textId="77777777" w:rsidR="008C671F" w:rsidRPr="008C671F" w:rsidRDefault="008C671F" w:rsidP="008C671F">
      <w:pPr>
        <w:jc w:val="both"/>
        <w:rPr>
          <w:rFonts w:ascii="Arial" w:hAnsi="Arial" w:cs="Arial"/>
        </w:rPr>
      </w:pPr>
      <w:r w:rsidRPr="008C671F">
        <w:rPr>
          <w:rFonts w:ascii="Arial" w:hAnsi="Arial" w:cs="Arial"/>
        </w:rPr>
        <w:t>Al respecto, el Director General de AMESPRE detalló que en 2022, la asociación realizó  61.1 millones de operaciones, que se traduce a 73 mil millones de pesos, por lo que es una alternativa para que a través de los préstamos prendarios la ciudadanía pueda acceder de manera legítima y legal a un ingreso para poder solventar sus necesidades y a su familia, por lo que es necesario fortalecer la seguridad y la prevención de los delitos mediante la colaboración de los establecimientos con las corporaciones de seguridad.</w:t>
      </w:r>
    </w:p>
    <w:p w14:paraId="4BEF574A" w14:textId="77777777" w:rsidR="008C671F" w:rsidRPr="008C671F" w:rsidRDefault="008C671F" w:rsidP="008C671F">
      <w:pPr>
        <w:jc w:val="both"/>
        <w:rPr>
          <w:rFonts w:ascii="Arial" w:hAnsi="Arial" w:cs="Arial"/>
        </w:rPr>
      </w:pPr>
    </w:p>
    <w:p w14:paraId="37F4867A" w14:textId="77777777" w:rsidR="008C671F" w:rsidRPr="008C671F" w:rsidRDefault="008C671F" w:rsidP="008C671F">
      <w:pPr>
        <w:jc w:val="both"/>
        <w:rPr>
          <w:rFonts w:ascii="Arial" w:hAnsi="Arial" w:cs="Arial"/>
        </w:rPr>
      </w:pPr>
      <w:r w:rsidRPr="008C671F">
        <w:rPr>
          <w:rFonts w:ascii="Arial" w:hAnsi="Arial" w:cs="Arial"/>
        </w:rPr>
        <w:t>Dicha colaboración permitirá mejorar la seguridad en los establecimientos comerciales mediante el intercambio de información sobre personas y objetos robados para la identificación y detención de los responsables, la capacitación a los miembros de AMESPRE en materia de prevención del delito y el desarrollo de programas y acciones de seguridad conjuntas para la creación de un entorno más seguro para los establecimientos comerciales, sus empleados y usuarios.</w:t>
      </w:r>
    </w:p>
    <w:p w14:paraId="3AD7D2EF" w14:textId="77777777" w:rsidR="008C671F" w:rsidRPr="008C671F" w:rsidRDefault="008C671F" w:rsidP="008C671F">
      <w:pPr>
        <w:jc w:val="both"/>
        <w:rPr>
          <w:rFonts w:ascii="Arial" w:hAnsi="Arial" w:cs="Arial"/>
        </w:rPr>
      </w:pPr>
    </w:p>
    <w:p w14:paraId="04C3E1C9" w14:textId="77777777" w:rsidR="008C671F" w:rsidRPr="008C671F" w:rsidRDefault="008C671F" w:rsidP="008C671F">
      <w:pPr>
        <w:jc w:val="both"/>
        <w:rPr>
          <w:rFonts w:ascii="Arial" w:hAnsi="Arial" w:cs="Arial"/>
        </w:rPr>
      </w:pPr>
      <w:r w:rsidRPr="008C671F">
        <w:rPr>
          <w:rFonts w:ascii="Arial" w:hAnsi="Arial" w:cs="Arial"/>
        </w:rPr>
        <w:t>***</w:t>
      </w:r>
    </w:p>
    <w:p w14:paraId="69B99004" w14:textId="77777777" w:rsidR="008C671F" w:rsidRPr="008C671F" w:rsidRDefault="008C671F" w:rsidP="008C671F">
      <w:pPr>
        <w:jc w:val="both"/>
        <w:rPr>
          <w:rFonts w:ascii="Arial" w:hAnsi="Arial" w:cs="Arial"/>
        </w:rPr>
      </w:pPr>
      <w:r w:rsidRPr="008C671F">
        <w:rPr>
          <w:rFonts w:ascii="Arial" w:hAnsi="Arial" w:cs="Arial"/>
        </w:rPr>
        <w:t>COMPLEMENTO INFORMATIVO</w:t>
      </w:r>
    </w:p>
    <w:p w14:paraId="0ED6EBE8" w14:textId="77777777" w:rsidR="008C671F" w:rsidRPr="008C671F" w:rsidRDefault="008C671F" w:rsidP="008C671F">
      <w:pPr>
        <w:jc w:val="both"/>
        <w:rPr>
          <w:rFonts w:ascii="Arial" w:hAnsi="Arial" w:cs="Arial"/>
        </w:rPr>
      </w:pPr>
    </w:p>
    <w:p w14:paraId="6624DFD2" w14:textId="77777777" w:rsidR="008C671F" w:rsidRPr="008C671F" w:rsidRDefault="008C671F" w:rsidP="008C671F">
      <w:pPr>
        <w:jc w:val="both"/>
        <w:rPr>
          <w:rFonts w:ascii="Arial" w:hAnsi="Arial" w:cs="Arial"/>
        </w:rPr>
      </w:pPr>
      <w:r w:rsidRPr="008C671F">
        <w:rPr>
          <w:rFonts w:ascii="Arial" w:hAnsi="Arial" w:cs="Arial"/>
        </w:rPr>
        <w:t xml:space="preserve">CONTEXTO: </w:t>
      </w:r>
    </w:p>
    <w:p w14:paraId="2FAB7280" w14:textId="77777777" w:rsidR="008C671F" w:rsidRPr="008C671F" w:rsidRDefault="008C671F" w:rsidP="008C671F">
      <w:pPr>
        <w:jc w:val="both"/>
        <w:rPr>
          <w:rFonts w:ascii="Arial" w:hAnsi="Arial" w:cs="Arial"/>
        </w:rPr>
      </w:pPr>
    </w:p>
    <w:p w14:paraId="0B1631C1" w14:textId="5F5471F6" w:rsidR="00807C68" w:rsidRPr="008C671F" w:rsidRDefault="008C671F" w:rsidP="008C671F">
      <w:pPr>
        <w:jc w:val="both"/>
        <w:rPr>
          <w:rFonts w:ascii="Arial" w:hAnsi="Arial" w:cs="Arial"/>
        </w:rPr>
      </w:pPr>
      <w:r w:rsidRPr="008C671F">
        <w:rPr>
          <w:rFonts w:ascii="Arial" w:hAnsi="Arial" w:cs="Arial"/>
        </w:rPr>
        <w:t>AMESPRE se constituye con un grupo de empresas que suman 2 mil 699 negocios prendarios en todo el país, 18 empresas y 30 marcas; lo que significa que es el organismo de representación más grande del sector de la industria prendaria.</w:t>
      </w:r>
    </w:p>
    <w:sectPr w:rsidR="00807C68" w:rsidRPr="008C671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BB33" w14:textId="77777777" w:rsidR="0091651A" w:rsidRDefault="0091651A" w:rsidP="0032752D">
      <w:r>
        <w:separator/>
      </w:r>
    </w:p>
  </w:endnote>
  <w:endnote w:type="continuationSeparator" w:id="0">
    <w:p w14:paraId="59976F2D" w14:textId="77777777" w:rsidR="0091651A" w:rsidRDefault="0091651A"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4CE4C" w14:textId="77777777" w:rsidR="0091651A" w:rsidRDefault="0091651A" w:rsidP="0032752D">
      <w:r>
        <w:separator/>
      </w:r>
    </w:p>
  </w:footnote>
  <w:footnote w:type="continuationSeparator" w:id="0">
    <w:p w14:paraId="64D4B98D" w14:textId="77777777" w:rsidR="0091651A" w:rsidRDefault="0091651A"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687BCBA"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8C671F">
            <w:rPr>
              <w:rFonts w:ascii="Gotham" w:hAnsi="Gotham"/>
              <w:b/>
              <w:sz w:val="22"/>
              <w:szCs w:val="22"/>
              <w:lang w:val="es-MX"/>
            </w:rPr>
            <w:t>42</w:t>
          </w:r>
        </w:p>
        <w:p w14:paraId="2564202F" w14:textId="6E0D4C64" w:rsidR="002A59FA" w:rsidRPr="00E068A5" w:rsidRDefault="00E3223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8C671F">
            <w:rPr>
              <w:rFonts w:ascii="Gotham" w:hAnsi="Gotham"/>
              <w:sz w:val="22"/>
              <w:szCs w:val="22"/>
              <w:lang w:val="es-MX"/>
            </w:rPr>
            <w:t>3</w:t>
          </w:r>
          <w:r w:rsidR="00534ED2">
            <w:rPr>
              <w:rFonts w:ascii="Gotham" w:hAnsi="Gotham"/>
              <w:sz w:val="22"/>
              <w:szCs w:val="22"/>
              <w:lang w:val="es-MX"/>
            </w:rPr>
            <w:t xml:space="preserve"> </w:t>
          </w:r>
          <w:r w:rsidR="00690482">
            <w:rPr>
              <w:rFonts w:ascii="Gotham" w:hAnsi="Gotham"/>
              <w:sz w:val="22"/>
              <w:szCs w:val="22"/>
              <w:lang w:val="es-MX"/>
            </w:rPr>
            <w:t xml:space="preserve">de </w:t>
          </w:r>
          <w:r w:rsidR="00BF0F8F">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F27DA"/>
    <w:multiLevelType w:val="hybridMultilevel"/>
    <w:tmpl w:val="FBAA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8"/>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9"/>
  </w:num>
  <w:num w:numId="8" w16cid:durableId="1090004825">
    <w:abstractNumId w:val="4"/>
  </w:num>
  <w:num w:numId="9" w16cid:durableId="314064644">
    <w:abstractNumId w:val="7"/>
  </w:num>
  <w:num w:numId="10" w16cid:durableId="94328857">
    <w:abstractNumId w:val="11"/>
  </w:num>
  <w:num w:numId="11" w16cid:durableId="1625502013">
    <w:abstractNumId w:val="5"/>
  </w:num>
  <w:num w:numId="12" w16cid:durableId="900095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56E4C"/>
    <w:rsid w:val="001634E3"/>
    <w:rsid w:val="001C5864"/>
    <w:rsid w:val="001F1ABE"/>
    <w:rsid w:val="0025661B"/>
    <w:rsid w:val="002567AB"/>
    <w:rsid w:val="00284F71"/>
    <w:rsid w:val="00292447"/>
    <w:rsid w:val="002C155E"/>
    <w:rsid w:val="0032752D"/>
    <w:rsid w:val="0032790E"/>
    <w:rsid w:val="00351441"/>
    <w:rsid w:val="00361E98"/>
    <w:rsid w:val="003A3A2B"/>
    <w:rsid w:val="003C7954"/>
    <w:rsid w:val="00410512"/>
    <w:rsid w:val="00443969"/>
    <w:rsid w:val="00487103"/>
    <w:rsid w:val="004B3D55"/>
    <w:rsid w:val="00534ED2"/>
    <w:rsid w:val="00537E86"/>
    <w:rsid w:val="005423C8"/>
    <w:rsid w:val="005D5B5A"/>
    <w:rsid w:val="005D66EE"/>
    <w:rsid w:val="005F1B05"/>
    <w:rsid w:val="005F7B87"/>
    <w:rsid w:val="00690482"/>
    <w:rsid w:val="006B6BE4"/>
    <w:rsid w:val="006F2E84"/>
    <w:rsid w:val="007044BB"/>
    <w:rsid w:val="0073739C"/>
    <w:rsid w:val="007C59CC"/>
    <w:rsid w:val="007C7144"/>
    <w:rsid w:val="007F0CBF"/>
    <w:rsid w:val="00807C68"/>
    <w:rsid w:val="008C2FCE"/>
    <w:rsid w:val="008C671F"/>
    <w:rsid w:val="008E01AE"/>
    <w:rsid w:val="0091651A"/>
    <w:rsid w:val="009901D7"/>
    <w:rsid w:val="00997D9F"/>
    <w:rsid w:val="009A6B8F"/>
    <w:rsid w:val="00A029C9"/>
    <w:rsid w:val="00A2715A"/>
    <w:rsid w:val="00A44EF2"/>
    <w:rsid w:val="00A9017A"/>
    <w:rsid w:val="00B309E2"/>
    <w:rsid w:val="00B8258B"/>
    <w:rsid w:val="00BC445F"/>
    <w:rsid w:val="00BD281D"/>
    <w:rsid w:val="00BD5728"/>
    <w:rsid w:val="00BF0F8F"/>
    <w:rsid w:val="00C16B01"/>
    <w:rsid w:val="00C47775"/>
    <w:rsid w:val="00CA3A8B"/>
    <w:rsid w:val="00CD6913"/>
    <w:rsid w:val="00D048FA"/>
    <w:rsid w:val="00D07B2E"/>
    <w:rsid w:val="00D23899"/>
    <w:rsid w:val="00D42475"/>
    <w:rsid w:val="00D90B9A"/>
    <w:rsid w:val="00D921BC"/>
    <w:rsid w:val="00DA72D8"/>
    <w:rsid w:val="00DB620F"/>
    <w:rsid w:val="00E20A6A"/>
    <w:rsid w:val="00E2667B"/>
    <w:rsid w:val="00E3223A"/>
    <w:rsid w:val="00E62DCB"/>
    <w:rsid w:val="00EC7C90"/>
    <w:rsid w:val="00ED1864"/>
    <w:rsid w:val="00EE0B32"/>
    <w:rsid w:val="00EE1D62"/>
    <w:rsid w:val="00F005BC"/>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2023-10-13T22:29:00Z</dcterms:created>
  <dcterms:modified xsi:type="dcterms:W3CDTF">2023-10-13T22:29:00Z</dcterms:modified>
</cp:coreProperties>
</file>